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B5035" w14:textId="77777777" w:rsidR="00E05D67" w:rsidRDefault="00E05D67" w:rsidP="00E05D67">
      <w:pPr>
        <w:spacing w:after="0"/>
      </w:pPr>
      <w:r>
        <w:rPr>
          <w:b/>
          <w:bCs/>
          <w:u w:val="single"/>
        </w:rPr>
        <w:t>Accessibility Standards</w:t>
      </w:r>
    </w:p>
    <w:p w14:paraId="0C410355" w14:textId="77777777" w:rsidR="00E05D67" w:rsidRDefault="00E05D67" w:rsidP="00E05D67">
      <w:pPr>
        <w:spacing w:after="0"/>
      </w:pPr>
      <w:r>
        <w:t> </w:t>
      </w:r>
    </w:p>
    <w:p w14:paraId="352993F2" w14:textId="77777777" w:rsidR="00E05D67" w:rsidRDefault="00E05D67" w:rsidP="00E05D67">
      <w:pPr>
        <w:numPr>
          <w:ilvl w:val="0"/>
          <w:numId w:val="1"/>
        </w:numPr>
        <w:spacing w:after="0"/>
      </w:pPr>
      <w:hyperlink r:id="rId5" w:tgtFrame="_blank" w:history="1">
        <w:r>
          <w:t>TfL Digital Accessibility Standard</w:t>
        </w:r>
      </w:hyperlink>
    </w:p>
    <w:p w14:paraId="171D6A02" w14:textId="77777777" w:rsidR="00E05D67" w:rsidRDefault="00E05D67" w:rsidP="00E05D67">
      <w:pPr>
        <w:spacing w:after="0"/>
      </w:pPr>
      <w:r>
        <w:t> </w:t>
      </w:r>
    </w:p>
    <w:p w14:paraId="5E787FF4" w14:textId="77777777" w:rsidR="00E05D67" w:rsidRDefault="00E05D67" w:rsidP="00E05D67">
      <w:pPr>
        <w:spacing w:after="0"/>
      </w:pPr>
      <w:r>
        <w:rPr>
          <w:b/>
          <w:bCs/>
          <w:u w:val="single"/>
        </w:rPr>
        <w:t>Information Governance Policies</w:t>
      </w:r>
    </w:p>
    <w:p w14:paraId="4FD19A71" w14:textId="77777777" w:rsidR="00E05D67" w:rsidRDefault="00E05D67" w:rsidP="00E05D67">
      <w:pPr>
        <w:numPr>
          <w:ilvl w:val="0"/>
          <w:numId w:val="2"/>
        </w:numPr>
        <w:spacing w:after="0"/>
      </w:pPr>
      <w:hyperlink r:id="rId6" w:tgtFrame="_blank" w:history="1">
        <w:r>
          <w:t>TfL Corporate Archives Policy</w:t>
        </w:r>
      </w:hyperlink>
    </w:p>
    <w:p w14:paraId="371EC2FC" w14:textId="77777777" w:rsidR="00E05D67" w:rsidRDefault="00E05D67" w:rsidP="00E05D67">
      <w:pPr>
        <w:numPr>
          <w:ilvl w:val="0"/>
          <w:numId w:val="2"/>
        </w:numPr>
        <w:spacing w:after="0"/>
      </w:pPr>
      <w:hyperlink r:id="rId7" w:tgtFrame="_blank" w:history="1">
        <w:r>
          <w:t>TfL Corporate Information and Records Disposal Schedules</w:t>
        </w:r>
      </w:hyperlink>
    </w:p>
    <w:p w14:paraId="322B0089" w14:textId="77777777" w:rsidR="00E05D67" w:rsidRDefault="00E05D67" w:rsidP="00E05D67">
      <w:pPr>
        <w:numPr>
          <w:ilvl w:val="0"/>
          <w:numId w:val="2"/>
        </w:numPr>
        <w:spacing w:after="0"/>
      </w:pPr>
      <w:hyperlink r:id="rId8" w:tgtFrame="_blank" w:history="1">
        <w:r>
          <w:t>TfL Information Access Policy</w:t>
        </w:r>
      </w:hyperlink>
    </w:p>
    <w:p w14:paraId="36C04A15" w14:textId="77777777" w:rsidR="00E05D67" w:rsidRDefault="00E05D67" w:rsidP="00E05D67">
      <w:pPr>
        <w:numPr>
          <w:ilvl w:val="0"/>
          <w:numId w:val="2"/>
        </w:numPr>
        <w:spacing w:after="0"/>
      </w:pPr>
      <w:hyperlink r:id="rId9" w:tgtFrame="_blank" w:history="1">
        <w:r>
          <w:t>TfL Information and Records Management Policy</w:t>
        </w:r>
      </w:hyperlink>
    </w:p>
    <w:p w14:paraId="09E6D7F5" w14:textId="77777777" w:rsidR="00E05D67" w:rsidRPr="00E05D67" w:rsidRDefault="00E05D67" w:rsidP="00E05D67">
      <w:pPr>
        <w:numPr>
          <w:ilvl w:val="0"/>
          <w:numId w:val="2"/>
        </w:numPr>
        <w:spacing w:after="0"/>
      </w:pPr>
      <w:hyperlink r:id="rId10" w:tgtFrame="_blank" w:history="1">
        <w:r w:rsidRPr="00E05D67">
          <w:t>TfL Privacy and Data Protection Policy</w:t>
        </w:r>
      </w:hyperlink>
    </w:p>
    <w:p w14:paraId="77F77AB0" w14:textId="77777777" w:rsidR="00E05D67" w:rsidRPr="00E05D67" w:rsidRDefault="00E05D67" w:rsidP="00E05D67">
      <w:pPr>
        <w:numPr>
          <w:ilvl w:val="0"/>
          <w:numId w:val="2"/>
        </w:numPr>
        <w:spacing w:after="0"/>
      </w:pPr>
      <w:hyperlink r:id="rId11" w:tgtFrame="_blank" w:history="1">
        <w:r w:rsidRPr="00E05D67">
          <w:t>TfL Information Re-Use Policy</w:t>
        </w:r>
      </w:hyperlink>
    </w:p>
    <w:p w14:paraId="6C2AA3FA" w14:textId="77777777" w:rsidR="00E05D67" w:rsidRPr="00E05D67" w:rsidRDefault="00E05D67" w:rsidP="00E05D67">
      <w:pPr>
        <w:numPr>
          <w:ilvl w:val="0"/>
          <w:numId w:val="2"/>
        </w:numPr>
        <w:spacing w:after="0"/>
      </w:pPr>
      <w:hyperlink r:id="rId12" w:tgtFrame="_blank" w:history="1">
        <w:r w:rsidRPr="00E05D67">
          <w:t>TfL Information Security Classification Standard</w:t>
        </w:r>
      </w:hyperlink>
    </w:p>
    <w:p w14:paraId="3AE19958" w14:textId="77777777" w:rsidR="00E05D67" w:rsidRPr="00E05D67" w:rsidRDefault="00E05D67" w:rsidP="00E05D67">
      <w:pPr>
        <w:numPr>
          <w:ilvl w:val="0"/>
          <w:numId w:val="2"/>
        </w:numPr>
        <w:spacing w:after="0"/>
      </w:pPr>
      <w:hyperlink r:id="rId13" w:tgtFrame="_blank" w:history="1">
        <w:r w:rsidRPr="00E05D67">
          <w:t>TfL Information Security Policy</w:t>
        </w:r>
      </w:hyperlink>
    </w:p>
    <w:p w14:paraId="7BC4919E" w14:textId="77777777" w:rsidR="00E05D67" w:rsidRPr="00E05D67" w:rsidRDefault="00E05D67" w:rsidP="00E05D67">
      <w:pPr>
        <w:numPr>
          <w:ilvl w:val="0"/>
          <w:numId w:val="2"/>
        </w:numPr>
        <w:spacing w:after="0"/>
      </w:pPr>
      <w:hyperlink r:id="rId14" w:tgtFrame="_blank" w:history="1">
        <w:r w:rsidRPr="00E05D67">
          <w:t>TfL Policy on the Disclosure of Personal Data to the Police and Statutory Law Enforcement Agencies</w:t>
        </w:r>
      </w:hyperlink>
    </w:p>
    <w:p w14:paraId="3F1353A2" w14:textId="77777777" w:rsidR="00E05D67" w:rsidRDefault="00E05D67" w:rsidP="00E05D67">
      <w:pPr>
        <w:numPr>
          <w:ilvl w:val="0"/>
          <w:numId w:val="2"/>
        </w:numPr>
        <w:spacing w:after="0"/>
      </w:pPr>
      <w:r>
        <w:t xml:space="preserve">Data Classification rating  </w:t>
      </w:r>
      <w:hyperlink r:id="rId15" w:history="1">
        <w:r>
          <w:t>http://source.tfl/pdfs/protecting_tfl_information_-_interactive.pdf</w:t>
        </w:r>
      </w:hyperlink>
    </w:p>
    <w:p w14:paraId="637C43CB" w14:textId="77777777" w:rsidR="00E05D67" w:rsidRDefault="00E05D67" w:rsidP="00E05D67">
      <w:pPr>
        <w:spacing w:after="0"/>
      </w:pPr>
      <w:r>
        <w:t> </w:t>
      </w:r>
    </w:p>
    <w:p w14:paraId="3141A9B3" w14:textId="77777777" w:rsidR="00E05D67" w:rsidRDefault="00E05D67" w:rsidP="00E05D67">
      <w:pPr>
        <w:spacing w:after="0"/>
      </w:pPr>
      <w:r>
        <w:rPr>
          <w:b/>
          <w:bCs/>
          <w:u w:val="single"/>
        </w:rPr>
        <w:t>Cyber Security Policies / Standards</w:t>
      </w:r>
    </w:p>
    <w:p w14:paraId="3F180188" w14:textId="77777777" w:rsidR="00E05D67" w:rsidRDefault="00E05D67" w:rsidP="00E05D67">
      <w:pPr>
        <w:numPr>
          <w:ilvl w:val="0"/>
          <w:numId w:val="3"/>
        </w:numPr>
        <w:spacing w:after="0"/>
      </w:pPr>
      <w:hyperlink r:id="rId16" w:tgtFrame="_blank" w:history="1">
        <w:r>
          <w:t>TfL P123 Cyber Security Risk Management Policy</w:t>
        </w:r>
      </w:hyperlink>
    </w:p>
    <w:p w14:paraId="16FF9F84" w14:textId="77777777" w:rsidR="00E05D67" w:rsidRDefault="00E05D67" w:rsidP="00E05D67">
      <w:pPr>
        <w:numPr>
          <w:ilvl w:val="0"/>
          <w:numId w:val="3"/>
        </w:numPr>
        <w:spacing w:after="0"/>
      </w:pPr>
      <w:hyperlink r:id="rId17" w:tgtFrame="_blank" w:history="1">
        <w:r>
          <w:t>TfL P116 Cyber Security Information Technology Security Policy</w:t>
        </w:r>
      </w:hyperlink>
    </w:p>
    <w:p w14:paraId="67974E03" w14:textId="77777777" w:rsidR="00E05D67" w:rsidRDefault="00E05D67" w:rsidP="00E05D67">
      <w:pPr>
        <w:numPr>
          <w:ilvl w:val="0"/>
          <w:numId w:val="3"/>
        </w:numPr>
        <w:spacing w:after="0"/>
      </w:pPr>
      <w:hyperlink r:id="rId18" w:tgtFrame="_blank" w:history="1">
        <w:r>
          <w:t>TfL S1735 Information Technology Access Control Standard</w:t>
        </w:r>
      </w:hyperlink>
    </w:p>
    <w:p w14:paraId="3298B8BC" w14:textId="77777777" w:rsidR="00E05D67" w:rsidRDefault="00E05D67" w:rsidP="00E05D67">
      <w:pPr>
        <w:numPr>
          <w:ilvl w:val="0"/>
          <w:numId w:val="3"/>
        </w:numPr>
        <w:spacing w:after="0"/>
      </w:pPr>
      <w:hyperlink r:id="rId19" w:tgtFrame="_blank" w:history="1">
        <w:r>
          <w:t>TfL S1736 Network Information Security Standard</w:t>
        </w:r>
      </w:hyperlink>
    </w:p>
    <w:p w14:paraId="27F3D080" w14:textId="77777777" w:rsidR="00E05D67" w:rsidRDefault="00E05D67" w:rsidP="00E05D67">
      <w:pPr>
        <w:numPr>
          <w:ilvl w:val="0"/>
          <w:numId w:val="3"/>
        </w:numPr>
        <w:spacing w:after="0"/>
      </w:pPr>
      <w:hyperlink r:id="rId20" w:tgtFrame="_blank" w:history="1">
        <w:r>
          <w:t>TfL S1740 Cryptography Standard</w:t>
        </w:r>
      </w:hyperlink>
    </w:p>
    <w:p w14:paraId="4F928DEC" w14:textId="77777777" w:rsidR="00E05D67" w:rsidRDefault="00E05D67" w:rsidP="00E05D67">
      <w:pPr>
        <w:numPr>
          <w:ilvl w:val="0"/>
          <w:numId w:val="3"/>
        </w:numPr>
        <w:spacing w:after="0"/>
      </w:pPr>
      <w:hyperlink r:id="rId21" w:tgtFrame="_blank" w:history="1">
        <w:r>
          <w:t>TfL S1747 A2 Physical and Environmental Security of TfL's Information Technology</w:t>
        </w:r>
      </w:hyperlink>
    </w:p>
    <w:p w14:paraId="445B8541" w14:textId="77777777" w:rsidR="00E05D67" w:rsidRDefault="00E05D67" w:rsidP="00E05D67">
      <w:pPr>
        <w:numPr>
          <w:ilvl w:val="0"/>
          <w:numId w:val="3"/>
        </w:numPr>
        <w:spacing w:after="0"/>
      </w:pPr>
      <w:hyperlink r:id="rId22" w:tgtFrame="_blank" w:history="1">
        <w:r>
          <w:t>TfL S1782 Information Security Classification Standard</w:t>
        </w:r>
      </w:hyperlink>
    </w:p>
    <w:p w14:paraId="0613E562" w14:textId="77777777" w:rsidR="00E05D67" w:rsidRDefault="00E05D67" w:rsidP="00E05D67">
      <w:pPr>
        <w:numPr>
          <w:ilvl w:val="0"/>
          <w:numId w:val="3"/>
        </w:numPr>
        <w:spacing w:after="0"/>
      </w:pPr>
      <w:hyperlink r:id="rId23" w:tgtFrame="_blank" w:history="1">
        <w:r>
          <w:t xml:space="preserve">TfL S1788 </w:t>
        </w:r>
        <w:proofErr w:type="spellStart"/>
        <w:r>
          <w:t>Organisation</w:t>
        </w:r>
        <w:proofErr w:type="spellEnd"/>
        <w:r>
          <w:t xml:space="preserve"> of Information Security</w:t>
        </w:r>
      </w:hyperlink>
    </w:p>
    <w:p w14:paraId="4453A11D" w14:textId="77777777" w:rsidR="00E05D67" w:rsidRDefault="00E05D67" w:rsidP="00E05D67">
      <w:pPr>
        <w:numPr>
          <w:ilvl w:val="0"/>
          <w:numId w:val="3"/>
        </w:numPr>
        <w:spacing w:after="0"/>
      </w:pPr>
      <w:hyperlink r:id="rId24" w:tgtFrame="_blank" w:history="1">
        <w:r>
          <w:t>TfL S1790 Information Security Asset Management Standard</w:t>
        </w:r>
      </w:hyperlink>
    </w:p>
    <w:p w14:paraId="5758BE6F" w14:textId="77777777" w:rsidR="00E05D67" w:rsidRDefault="00E05D67" w:rsidP="00E05D67">
      <w:pPr>
        <w:numPr>
          <w:ilvl w:val="0"/>
          <w:numId w:val="3"/>
        </w:numPr>
        <w:spacing w:after="0"/>
      </w:pPr>
      <w:hyperlink r:id="rId25" w:tgtFrame="_blank" w:history="1">
        <w:r>
          <w:t>TfL S1793 IT System Acquisition, Development and Maintenance</w:t>
        </w:r>
      </w:hyperlink>
    </w:p>
    <w:p w14:paraId="028E8D8E" w14:textId="77777777" w:rsidR="00E05D67" w:rsidRDefault="00E05D67" w:rsidP="00E05D67">
      <w:pPr>
        <w:numPr>
          <w:ilvl w:val="0"/>
          <w:numId w:val="3"/>
        </w:numPr>
        <w:spacing w:after="0"/>
      </w:pPr>
      <w:hyperlink r:id="rId26" w:tgtFrame="_blank" w:history="1">
        <w:r>
          <w:t>TfL S1794 Information Security Supplier Management Standard</w:t>
        </w:r>
      </w:hyperlink>
    </w:p>
    <w:p w14:paraId="31D94346" w14:textId="77777777" w:rsidR="00E05D67" w:rsidRDefault="00E05D67" w:rsidP="00E05D67">
      <w:pPr>
        <w:numPr>
          <w:ilvl w:val="0"/>
          <w:numId w:val="3"/>
        </w:numPr>
        <w:spacing w:after="0"/>
      </w:pPr>
      <w:hyperlink r:id="rId27" w:tgtFrame="_blank" w:history="1">
        <w:r>
          <w:t>TfL S1797 Information Technology Compliance Standard</w:t>
        </w:r>
      </w:hyperlink>
    </w:p>
    <w:p w14:paraId="76F6A13B" w14:textId="77777777" w:rsidR="00E05D67" w:rsidRDefault="00E05D67" w:rsidP="00E05D67">
      <w:pPr>
        <w:spacing w:after="0"/>
      </w:pPr>
      <w:r>
        <w:t> </w:t>
      </w:r>
    </w:p>
    <w:p w14:paraId="6E944C3E" w14:textId="77777777" w:rsidR="00E05D67" w:rsidRDefault="00E05D67" w:rsidP="00E05D67">
      <w:pPr>
        <w:spacing w:after="0"/>
      </w:pPr>
      <w:r>
        <w:t> </w:t>
      </w:r>
    </w:p>
    <w:p w14:paraId="4A3DD172" w14:textId="77777777" w:rsidR="00E05D67" w:rsidRDefault="00E05D67" w:rsidP="00E05D67">
      <w:pPr>
        <w:spacing w:after="0"/>
      </w:pPr>
      <w:r>
        <w:t>Note: Incident, Service Request, Change and Release Management processes will be available post contract award, as a guide these are aligned to ITIL best practice.</w:t>
      </w:r>
    </w:p>
    <w:p w14:paraId="10428FE0" w14:textId="77777777" w:rsidR="00466533" w:rsidRDefault="00466533"/>
    <w:sectPr w:rsidR="00466533" w:rsidSect="00E05D67">
      <w:pgSz w:w="12240" w:h="15840"/>
      <w:pgMar w:top="1440" w:right="1440" w:bottom="1440" w:left="1440" w:header="720" w:footer="39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B03EA86"/>
    <w:multiLevelType w:val="hybridMultilevel"/>
    <w:tmpl w:val="00000003"/>
    <w:lvl w:ilvl="0" w:tplc="CFC8BB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470CD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B80F8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0EAB3C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7A662D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F726C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B2CE7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7F2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BCECF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1">
    <w:nsid w:val="5611805C"/>
    <w:multiLevelType w:val="hybridMultilevel"/>
    <w:tmpl w:val="00000001"/>
    <w:lvl w:ilvl="0" w:tplc="F3DE55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0A828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BBCA0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3307C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50AACA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A5C54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1488E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48C8A4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9B84E7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1">
    <w:nsid w:val="66BB84F2"/>
    <w:multiLevelType w:val="hybridMultilevel"/>
    <w:tmpl w:val="00000002"/>
    <w:lvl w:ilvl="0" w:tplc="378C40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5426B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5883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B5EC6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45E0A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6CE22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4901A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5EECD0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3F8949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1593472529">
    <w:abstractNumId w:val="1"/>
  </w:num>
  <w:num w:numId="2" w16cid:durableId="196234183">
    <w:abstractNumId w:val="2"/>
  </w:num>
  <w:num w:numId="3" w16cid:durableId="317729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D67"/>
    <w:rsid w:val="00466533"/>
    <w:rsid w:val="00621BA1"/>
    <w:rsid w:val="00765591"/>
    <w:rsid w:val="00853EBF"/>
    <w:rsid w:val="00E05D67"/>
    <w:rsid w:val="00E4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E1466"/>
  <w15:chartTrackingRefBased/>
  <w15:docId w15:val="{6C058E2D-B948-40AF-A4DF-E4168C1FA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D67"/>
    <w:pPr>
      <w:spacing w:before="60" w:after="60" w:line="276" w:lineRule="auto"/>
    </w:pPr>
    <w:rPr>
      <w:rFonts w:ascii="Arial" w:eastAsia="Times New Roman" w:hAnsi="Arial" w:cs="Times New Roman"/>
      <w:kern w:val="0"/>
      <w:sz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D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5D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5D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5D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5D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5D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5D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5D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5D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5D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5D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5D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5D6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5D6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5D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5D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5D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5D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5D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5D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5D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5D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5D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5D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5D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5D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5D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5D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5D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nsportforlondon.sharepoint.com/sites/TMSManagementSystem/Management%20System/P113.pdf" TargetMode="External"/><Relationship Id="rId13" Type="http://schemas.openxmlformats.org/officeDocument/2006/relationships/hyperlink" Target="https://transportforlondon.sharepoint.com/sites/TMSManagementSystem/Management%20System/P116.pdf" TargetMode="External"/><Relationship Id="rId18" Type="http://schemas.openxmlformats.org/officeDocument/2006/relationships/hyperlink" Target="https://transportforlondon.sharepoint.com/sites/TMSManagementSystem/Management%20System/Forms/AllItems.aspx?id=%2Fsites%2FTMSManagementSystem%2FManagement%20System%2FS1735%2Epdf&amp;parent=%2Fsites%2FTMSManagementSystem%2FManagement%20System" TargetMode="External"/><Relationship Id="rId26" Type="http://schemas.openxmlformats.org/officeDocument/2006/relationships/hyperlink" Target="https://transportforlondon.sharepoint.com/sites/TMSManagementSystem/Management%20System/Forms/AllItems.aspx?id=%2Fsites%2FTMSManagementSystem%2FManagement%20System%2FS1794%2Epdf&amp;parent=%2Fsites%2FTMSManagementSystem%2FManagement%20Syste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transportforlondon.sharepoint.com/:b:/r/sites/TMSManagementSystem/Management%20System/S1747.pdf?csf=1&amp;web=1&amp;e=c3Tbt1" TargetMode="External"/><Relationship Id="rId7" Type="http://schemas.openxmlformats.org/officeDocument/2006/relationships/hyperlink" Target="https://transportforlondon.sharepoint.com/sites/Instructions-and-guidance-information-governance/SitePages/Disposing-of-information.aspx" TargetMode="External"/><Relationship Id="rId12" Type="http://schemas.openxmlformats.org/officeDocument/2006/relationships/hyperlink" Target="https://transportforlondon.sharepoint.com/sites/TMSManagementSystem/Management%20System/S1782.pdf" TargetMode="External"/><Relationship Id="rId17" Type="http://schemas.openxmlformats.org/officeDocument/2006/relationships/hyperlink" Target="https://transportforlondon.sharepoint.com/sites/TMSManagementSystem/Management%20System/P116.pdf?cid=6ade9f02-9dbc-4f63-b17c-27a106ef9b85" TargetMode="External"/><Relationship Id="rId25" Type="http://schemas.openxmlformats.org/officeDocument/2006/relationships/hyperlink" Target="https://transportforlondon.sharepoint.com/sites/TMSManagementSystem/Management%20System/Forms/AllItems.aspx?id=%2Fsites%2FTMSManagementSystem%2FManagement%20System%2FS1793%2Epdf&amp;parent=%2Fsites%2FTMSManagementSystem%2FManagement%20System" TargetMode="External"/><Relationship Id="rId2" Type="http://schemas.openxmlformats.org/officeDocument/2006/relationships/styles" Target="styles.xml"/><Relationship Id="rId16" Type="http://schemas.openxmlformats.org/officeDocument/2006/relationships/hyperlink" Target="https://transportforlondon.sharepoint.com/sites/TMSManagementSystem/Management%20System/P123.pdf" TargetMode="External"/><Relationship Id="rId20" Type="http://schemas.openxmlformats.org/officeDocument/2006/relationships/hyperlink" Target="https://transportforlondon.sharepoint.com/sites/TMSManagementSystem/Management%20System/Forms/AllItems.aspx?id=%2Fsites%2FTMSManagementSystem%2FManagement%20System%2FS1740%2Epdf&amp;parent=%2Fsites%2FTMSManagementSystem%2FManagement%20Syste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transportforlondon.sharepoint.com/sites/TMSManagementSystem/Management%20System/P118.pdf" TargetMode="External"/><Relationship Id="rId11" Type="http://schemas.openxmlformats.org/officeDocument/2006/relationships/hyperlink" Target="https://transportforlondon.sharepoint.com/sites/TMSManagementSystem/Management%20System/P115.pdf" TargetMode="External"/><Relationship Id="rId24" Type="http://schemas.openxmlformats.org/officeDocument/2006/relationships/hyperlink" Target="https://transportforlondon.sharepoint.com/sites/TMSManagementSystem/Management%20System/Forms/AllItems.aspx?id=%2Fsites%2FTMSManagementSystem%2FManagement%20System%2FS1790%2Epdf&amp;parent=%2Fsites%2FTMSManagementSystem%2FManagement%20System" TargetMode="External"/><Relationship Id="rId32" Type="http://schemas.openxmlformats.org/officeDocument/2006/relationships/customXml" Target="../customXml/item3.xml"/><Relationship Id="rId5" Type="http://schemas.openxmlformats.org/officeDocument/2006/relationships/hyperlink" Target="https://tfl.gov.uk/info-for/suppliers-and-contractors/digital-design-toolkit/digital-accessibility-standard" TargetMode="External"/><Relationship Id="rId15" Type="http://schemas.openxmlformats.org/officeDocument/2006/relationships/hyperlink" Target="http://source.tfl/pdfs/protecting_tfl_information_-_interactive.pdf" TargetMode="External"/><Relationship Id="rId23" Type="http://schemas.openxmlformats.org/officeDocument/2006/relationships/hyperlink" Target="https://transportforlondon.sharepoint.com/:b:/r/sites/TMSManagementSystem/Management%20System/S1788.pdf?csf=1&amp;web=1&amp;e=4l4Ln8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transportforlondon.sharepoint.com/sites/TMSManagementSystem/Management%20System/P023.pdf" TargetMode="External"/><Relationship Id="rId19" Type="http://schemas.openxmlformats.org/officeDocument/2006/relationships/hyperlink" Target="https://transportforlondon.sharepoint.com/sites/TMSManagementSystem/Management%20System/Forms/AllItems.aspx?id=%2Fsites%2FTMSManagementSystem%2FManagement%20System%2FS1736%2Epdf&amp;parent=%2Fsites%2FTMSManagementSystem%2FManagement%20System" TargetMode="External"/><Relationship Id="rId31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https://transportforlondon.sharepoint.com/sites/TMSManagementSystem/Management%20System/P114.pdf" TargetMode="External"/><Relationship Id="rId14" Type="http://schemas.openxmlformats.org/officeDocument/2006/relationships/hyperlink" Target="https://transportforlondon.sharepoint.com/sites/TMSManagementSystem/Management%20System/P043.pdf" TargetMode="External"/><Relationship Id="rId22" Type="http://schemas.openxmlformats.org/officeDocument/2006/relationships/hyperlink" Target="https://transportforlondon.sharepoint.com/sites/TMSManagementSystem/Management%20System/Forms/AllItems.aspx?id=%2Fsites%2FTMSManagementSystem%2FManagement%20System%2FS1782%2Epdf&amp;parent=%2Fsites%2FTMSManagementSystem%2FManagement%20System" TargetMode="External"/><Relationship Id="rId27" Type="http://schemas.openxmlformats.org/officeDocument/2006/relationships/hyperlink" Target="https://transportforlondon.sharepoint.com/sites/TMSManagementSystem/Management%20System/Forms/AllItems.aspx?id=%2Fsites%2FTMSManagementSystem%2FManagement%20System%2FS1797%2Epdf&amp;parent=%2Fsites%2FTMSManagementSystem%2FManagement%20System" TargetMode="External"/><Relationship Id="rId30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579983B1B484492B150D808475949" ma:contentTypeVersion="13" ma:contentTypeDescription="Create a new document." ma:contentTypeScope="" ma:versionID="54f1f5b21bd8ea9385afae339f732eaf">
  <xsd:schema xmlns:xsd="http://www.w3.org/2001/XMLSchema" xmlns:xs="http://www.w3.org/2001/XMLSchema" xmlns:p="http://schemas.microsoft.com/office/2006/metadata/properties" xmlns:ns2="244faaa3-348f-4c9a-aa13-fd917661e813" xmlns:ns3="a0b3cf36-1e40-4c23-bd5b-651b1e0a2bea" targetNamespace="http://schemas.microsoft.com/office/2006/metadata/properties" ma:root="true" ma:fieldsID="d72f48e6ee80a36d4bb7b677f065aae3" ns2:_="" ns3:_="">
    <xsd:import namespace="244faaa3-348f-4c9a-aa13-fd917661e813"/>
    <xsd:import namespace="a0b3cf36-1e40-4c23-bd5b-651b1e0a2b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faaa3-348f-4c9a-aa13-fd917661e8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bc4632c-c0dc-4527-9b44-4e2626a7d4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3cf36-1e40-4c23-bd5b-651b1e0a2b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3410844-0c48-43b1-b56c-125c45cc5fe4}" ma:internalName="TaxCatchAll" ma:showField="CatchAllData" ma:web="a0b3cf36-1e40-4c23-bd5b-651b1e0a2b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b3cf36-1e40-4c23-bd5b-651b1e0a2bea" xsi:nil="true"/>
    <lcf76f155ced4ddcb4097134ff3c332f xmlns="244faaa3-348f-4c9a-aa13-fd917661e81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4995F1-384D-4EFC-A21D-AFA933962C50}"/>
</file>

<file path=customXml/itemProps2.xml><?xml version="1.0" encoding="utf-8"?>
<ds:datastoreItem xmlns:ds="http://schemas.openxmlformats.org/officeDocument/2006/customXml" ds:itemID="{E0C12E8F-819A-421D-8FD3-D2922816ED3A}"/>
</file>

<file path=customXml/itemProps3.xml><?xml version="1.0" encoding="utf-8"?>
<ds:datastoreItem xmlns:ds="http://schemas.openxmlformats.org/officeDocument/2006/customXml" ds:itemID="{CEBA91F0-7A72-4DF3-9D35-15D5BFC445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829</Words>
  <Characters>4730</Characters>
  <Application>Microsoft Office Word</Application>
  <DocSecurity>0</DocSecurity>
  <Lines>39</Lines>
  <Paragraphs>11</Paragraphs>
  <ScaleCrop>false</ScaleCrop>
  <Company>Transport for London</Company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Reece Chasey</dc:creator>
  <cp:keywords/>
  <dc:description/>
  <cp:lastModifiedBy>Reece Chasey</cp:lastModifiedBy>
  <cp:revision>1</cp:revision>
  <dcterms:created xsi:type="dcterms:W3CDTF">2025-10-24T21:20:00Z</dcterms:created>
  <dcterms:modified xsi:type="dcterms:W3CDTF">2025-10-24T21:21:00Z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d411652-c216-4324-8f2f-82d83d92e3bb_Enabled">
    <vt:lpwstr>true</vt:lpwstr>
  </property>
  <property fmtid="{D5CDD505-2E9C-101B-9397-08002B2CF9AE}" pid="3" name="MSIP_Label_3d411652-c216-4324-8f2f-82d83d92e3bb_SetDate">
    <vt:lpwstr>2025-10-24T21:21:27Z</vt:lpwstr>
  </property>
  <property fmtid="{D5CDD505-2E9C-101B-9397-08002B2CF9AE}" pid="4" name="MSIP_Label_3d411652-c216-4324-8f2f-82d83d92e3bb_Method">
    <vt:lpwstr>Privileged</vt:lpwstr>
  </property>
  <property fmtid="{D5CDD505-2E9C-101B-9397-08002B2CF9AE}" pid="5" name="MSIP_Label_3d411652-c216-4324-8f2f-82d83d92e3bb_Name">
    <vt:lpwstr>TfL Restricted - No Markings</vt:lpwstr>
  </property>
  <property fmtid="{D5CDD505-2E9C-101B-9397-08002B2CF9AE}" pid="6" name="MSIP_Label_3d411652-c216-4324-8f2f-82d83d92e3bb_SiteId">
    <vt:lpwstr>1fbd65bf-5def-4eea-a692-a089c255346b</vt:lpwstr>
  </property>
  <property fmtid="{D5CDD505-2E9C-101B-9397-08002B2CF9AE}" pid="7" name="MSIP_Label_3d411652-c216-4324-8f2f-82d83d92e3bb_ActionId">
    <vt:lpwstr>c833f3ac-2951-47c5-bccb-e6668a3a8ca3</vt:lpwstr>
  </property>
  <property fmtid="{D5CDD505-2E9C-101B-9397-08002B2CF9AE}" pid="8" name="MSIP_Label_3d411652-c216-4324-8f2f-82d83d92e3bb_ContentBits">
    <vt:lpwstr>0</vt:lpwstr>
  </property>
  <property fmtid="{D5CDD505-2E9C-101B-9397-08002B2CF9AE}" pid="9" name="ContentTypeId">
    <vt:lpwstr>0x0101002DF579983B1B484492B150D808475949</vt:lpwstr>
  </property>
</Properties>
</file>